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A4571" w14:textId="74C71ED6" w:rsidR="0043192C" w:rsidRPr="001970C0" w:rsidRDefault="000933D8">
      <w:pPr>
        <w:spacing w:before="82"/>
        <w:ind w:left="3109" w:right="2164" w:hanging="927"/>
        <w:rPr>
          <w:rFonts w:asciiTheme="minorHAnsi" w:hAnsiTheme="minorHAnsi" w:cstheme="minorHAnsi"/>
          <w:b/>
          <w:sz w:val="24"/>
          <w:szCs w:val="24"/>
        </w:rPr>
      </w:pPr>
      <w:r w:rsidRPr="001970C0">
        <w:rPr>
          <w:rFonts w:asciiTheme="minorHAnsi" w:hAnsiTheme="minorHAnsi" w:cstheme="minorHAnsi"/>
          <w:b/>
          <w:sz w:val="24"/>
          <w:szCs w:val="24"/>
          <w:u w:val="single"/>
        </w:rPr>
        <w:t>NARROWCLIFF SURGERY</w:t>
      </w:r>
      <w:r w:rsidRPr="001970C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970C0">
        <w:rPr>
          <w:rFonts w:asciiTheme="minorHAnsi" w:hAnsiTheme="minorHAnsi" w:cstheme="minorHAnsi"/>
          <w:b/>
          <w:sz w:val="24"/>
          <w:szCs w:val="24"/>
          <w:u w:val="single"/>
        </w:rPr>
        <w:t>PRIVATE FEES</w:t>
      </w:r>
      <w:r w:rsidR="001970C0">
        <w:rPr>
          <w:rFonts w:asciiTheme="minorHAnsi" w:hAnsiTheme="minorHAnsi" w:cstheme="minorHAnsi"/>
          <w:b/>
          <w:sz w:val="24"/>
          <w:szCs w:val="24"/>
          <w:u w:val="single"/>
        </w:rPr>
        <w:t xml:space="preserve"> from 1</w:t>
      </w:r>
      <w:r w:rsidR="001970C0" w:rsidRPr="001970C0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st</w:t>
      </w:r>
      <w:r w:rsidR="001970C0">
        <w:rPr>
          <w:rFonts w:asciiTheme="minorHAnsi" w:hAnsiTheme="minorHAnsi" w:cstheme="minorHAnsi"/>
          <w:b/>
          <w:sz w:val="24"/>
          <w:szCs w:val="24"/>
          <w:u w:val="single"/>
        </w:rPr>
        <w:t xml:space="preserve"> April 2022.</w:t>
      </w:r>
    </w:p>
    <w:p w14:paraId="5885A40D" w14:textId="77777777" w:rsidR="0043192C" w:rsidRPr="001970C0" w:rsidRDefault="000933D8" w:rsidP="001970C0">
      <w:pPr>
        <w:spacing w:before="93"/>
        <w:ind w:right="368"/>
        <w:rPr>
          <w:rFonts w:asciiTheme="minorHAnsi" w:hAnsiTheme="minorHAnsi" w:cstheme="minorHAnsi"/>
          <w:sz w:val="24"/>
          <w:szCs w:val="24"/>
        </w:rPr>
      </w:pPr>
      <w:r w:rsidRPr="001970C0">
        <w:rPr>
          <w:rFonts w:asciiTheme="minorHAnsi" w:hAnsiTheme="minorHAnsi" w:cstheme="minorHAnsi"/>
          <w:sz w:val="24"/>
          <w:szCs w:val="24"/>
        </w:rPr>
        <w:t xml:space="preserve">Due to the increasing demands for </w:t>
      </w:r>
      <w:proofErr w:type="gramStart"/>
      <w:r w:rsidRPr="001970C0">
        <w:rPr>
          <w:rFonts w:asciiTheme="minorHAnsi" w:hAnsiTheme="minorHAnsi" w:cstheme="minorHAnsi"/>
          <w:b/>
          <w:sz w:val="24"/>
          <w:szCs w:val="24"/>
        </w:rPr>
        <w:t>Non-NHS</w:t>
      </w:r>
      <w:proofErr w:type="gramEnd"/>
      <w:r w:rsidRPr="001970C0">
        <w:rPr>
          <w:rFonts w:asciiTheme="minorHAnsi" w:hAnsiTheme="minorHAnsi" w:cstheme="minorHAnsi"/>
          <w:b/>
          <w:sz w:val="24"/>
          <w:szCs w:val="24"/>
        </w:rPr>
        <w:t xml:space="preserve"> work</w:t>
      </w:r>
      <w:r w:rsidRPr="001970C0">
        <w:rPr>
          <w:rFonts w:asciiTheme="minorHAnsi" w:hAnsiTheme="minorHAnsi" w:cstheme="minorHAnsi"/>
          <w:sz w:val="24"/>
          <w:szCs w:val="24"/>
        </w:rPr>
        <w:t>, which is not covered by the doctor’s NHS contract, a fee will be charged for the following services.</w:t>
      </w:r>
    </w:p>
    <w:p w14:paraId="2ADD2E31" w14:textId="77777777" w:rsidR="0043192C" w:rsidRPr="001970C0" w:rsidRDefault="0043192C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241C9D3" w14:textId="77777777" w:rsidR="0043192C" w:rsidRPr="001970C0" w:rsidRDefault="000933D8">
      <w:pPr>
        <w:pStyle w:val="Heading1"/>
        <w:rPr>
          <w:rFonts w:asciiTheme="minorHAnsi" w:hAnsiTheme="minorHAnsi" w:cstheme="minorHAnsi"/>
          <w:u w:val="none"/>
        </w:rPr>
      </w:pPr>
      <w:r w:rsidRPr="001970C0">
        <w:rPr>
          <w:rFonts w:asciiTheme="minorHAnsi" w:hAnsiTheme="minorHAnsi" w:cstheme="minorHAnsi"/>
          <w:u w:val="thick"/>
        </w:rPr>
        <w:t>Access to records under General Data Protection Act</w:t>
      </w:r>
    </w:p>
    <w:p w14:paraId="30E843B9" w14:textId="77777777" w:rsidR="0043192C" w:rsidRPr="001970C0" w:rsidRDefault="0043192C">
      <w:pPr>
        <w:pStyle w:val="BodyText"/>
        <w:spacing w:before="9"/>
        <w:rPr>
          <w:rFonts w:asciiTheme="minorHAnsi" w:hAnsiTheme="minorHAnsi" w:cstheme="minorHAnsi"/>
          <w:b/>
          <w:sz w:val="24"/>
          <w:szCs w:val="24"/>
        </w:rPr>
      </w:pPr>
    </w:p>
    <w:p w14:paraId="597AE028" w14:textId="35858A7D" w:rsidR="0043192C" w:rsidRPr="001970C0" w:rsidRDefault="000933D8" w:rsidP="001970C0">
      <w:pPr>
        <w:pStyle w:val="BodyText"/>
        <w:tabs>
          <w:tab w:val="left" w:pos="6481"/>
        </w:tabs>
        <w:spacing w:before="94"/>
        <w:ind w:right="718"/>
        <w:rPr>
          <w:rFonts w:asciiTheme="minorHAnsi" w:hAnsiTheme="minorHAnsi" w:cstheme="minorHAnsi"/>
          <w:sz w:val="24"/>
          <w:szCs w:val="24"/>
        </w:rPr>
      </w:pPr>
      <w:r w:rsidRPr="001970C0">
        <w:rPr>
          <w:rFonts w:asciiTheme="minorHAnsi" w:hAnsiTheme="minorHAnsi" w:cstheme="minorHAnsi"/>
          <w:sz w:val="24"/>
          <w:szCs w:val="24"/>
        </w:rPr>
        <w:t>Computerised</w:t>
      </w:r>
      <w:r w:rsidRPr="001970C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970C0">
        <w:rPr>
          <w:rFonts w:asciiTheme="minorHAnsi" w:hAnsiTheme="minorHAnsi" w:cstheme="minorHAnsi"/>
          <w:sz w:val="24"/>
          <w:szCs w:val="24"/>
        </w:rPr>
        <w:t>records</w:t>
      </w:r>
      <w:r w:rsidR="001970C0">
        <w:rPr>
          <w:rFonts w:asciiTheme="minorHAnsi" w:hAnsiTheme="minorHAnsi" w:cstheme="minorHAnsi"/>
          <w:sz w:val="24"/>
          <w:szCs w:val="24"/>
        </w:rPr>
        <w:t xml:space="preserve">          </w:t>
      </w:r>
      <w:r w:rsidRPr="001970C0">
        <w:rPr>
          <w:rFonts w:asciiTheme="minorHAnsi" w:hAnsiTheme="minorHAnsi" w:cstheme="minorHAnsi"/>
          <w:sz w:val="24"/>
          <w:szCs w:val="24"/>
        </w:rPr>
        <w:t xml:space="preserve">Free of </w:t>
      </w:r>
      <w:r w:rsidR="001970C0">
        <w:rPr>
          <w:rFonts w:asciiTheme="minorHAnsi" w:hAnsiTheme="minorHAnsi" w:cstheme="minorHAnsi"/>
          <w:sz w:val="24"/>
          <w:szCs w:val="24"/>
        </w:rPr>
        <w:t>c</w:t>
      </w:r>
      <w:r w:rsidRPr="001970C0">
        <w:rPr>
          <w:rFonts w:asciiTheme="minorHAnsi" w:hAnsiTheme="minorHAnsi" w:cstheme="minorHAnsi"/>
          <w:sz w:val="24"/>
          <w:szCs w:val="24"/>
        </w:rPr>
        <w:t>harge</w:t>
      </w:r>
    </w:p>
    <w:p w14:paraId="59F6481B" w14:textId="77777777" w:rsidR="0043192C" w:rsidRPr="001970C0" w:rsidRDefault="0043192C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8390B06" w14:textId="456C8797" w:rsidR="0043192C" w:rsidRPr="001970C0" w:rsidRDefault="000933D8" w:rsidP="001970C0">
      <w:pPr>
        <w:pStyle w:val="BodyText"/>
        <w:tabs>
          <w:tab w:val="left" w:pos="6481"/>
        </w:tabs>
        <w:spacing w:before="1" w:line="252" w:lineRule="exact"/>
        <w:ind w:right="718"/>
        <w:rPr>
          <w:rFonts w:asciiTheme="minorHAnsi" w:hAnsiTheme="minorHAnsi" w:cstheme="minorHAnsi"/>
          <w:sz w:val="24"/>
          <w:szCs w:val="24"/>
        </w:rPr>
      </w:pPr>
      <w:r w:rsidRPr="001970C0">
        <w:rPr>
          <w:rFonts w:asciiTheme="minorHAnsi" w:hAnsiTheme="minorHAnsi" w:cstheme="minorHAnsi"/>
          <w:sz w:val="24"/>
          <w:szCs w:val="24"/>
        </w:rPr>
        <w:t>Manual records or combination of</w:t>
      </w:r>
      <w:r w:rsidRPr="001970C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970C0">
        <w:rPr>
          <w:rFonts w:asciiTheme="minorHAnsi" w:hAnsiTheme="minorHAnsi" w:cstheme="minorHAnsi"/>
          <w:sz w:val="24"/>
          <w:szCs w:val="24"/>
        </w:rPr>
        <w:t>manual/computer</w:t>
      </w:r>
      <w:r w:rsidRPr="001970C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970C0">
        <w:rPr>
          <w:rFonts w:asciiTheme="minorHAnsi" w:hAnsiTheme="minorHAnsi" w:cstheme="minorHAnsi"/>
          <w:sz w:val="24"/>
          <w:szCs w:val="24"/>
        </w:rPr>
        <w:t>records</w:t>
      </w:r>
      <w:r w:rsidR="001970C0">
        <w:rPr>
          <w:rFonts w:asciiTheme="minorHAnsi" w:hAnsiTheme="minorHAnsi" w:cstheme="minorHAnsi"/>
          <w:sz w:val="24"/>
          <w:szCs w:val="24"/>
        </w:rPr>
        <w:t xml:space="preserve"> </w:t>
      </w:r>
      <w:r w:rsidRPr="001970C0">
        <w:rPr>
          <w:rFonts w:asciiTheme="minorHAnsi" w:hAnsiTheme="minorHAnsi" w:cstheme="minorHAnsi"/>
          <w:sz w:val="24"/>
          <w:szCs w:val="24"/>
        </w:rPr>
        <w:t>Free of Charge</w:t>
      </w:r>
    </w:p>
    <w:p w14:paraId="1F68CF81" w14:textId="77777777" w:rsidR="0043192C" w:rsidRPr="001970C0" w:rsidRDefault="0043192C">
      <w:pPr>
        <w:pStyle w:val="BodyText"/>
        <w:spacing w:before="10"/>
        <w:rPr>
          <w:rFonts w:asciiTheme="minorHAnsi" w:hAnsiTheme="minorHAnsi" w:cstheme="minorHAnsi"/>
          <w:sz w:val="24"/>
          <w:szCs w:val="24"/>
        </w:rPr>
      </w:pPr>
    </w:p>
    <w:p w14:paraId="12ED580A" w14:textId="77777777" w:rsidR="0043192C" w:rsidRPr="001970C0" w:rsidRDefault="000933D8">
      <w:pPr>
        <w:pStyle w:val="Heading1"/>
        <w:spacing w:before="92"/>
        <w:rPr>
          <w:rFonts w:asciiTheme="minorHAnsi" w:hAnsiTheme="minorHAnsi" w:cstheme="minorHAnsi"/>
          <w:u w:val="none"/>
        </w:rPr>
      </w:pPr>
      <w:r w:rsidRPr="001970C0">
        <w:rPr>
          <w:rFonts w:asciiTheme="minorHAnsi" w:hAnsiTheme="minorHAnsi" w:cstheme="minorHAnsi"/>
          <w:u w:val="thick"/>
        </w:rPr>
        <w:t>Forms, Certificates &amp; Letters</w:t>
      </w:r>
    </w:p>
    <w:p w14:paraId="365738BF" w14:textId="77777777" w:rsidR="0043192C" w:rsidRPr="001970C0" w:rsidRDefault="0043192C">
      <w:pPr>
        <w:pStyle w:val="BodyText"/>
        <w:spacing w:before="1"/>
        <w:rPr>
          <w:rFonts w:asciiTheme="minorHAnsi" w:hAnsiTheme="minorHAnsi" w:cstheme="minorHAnsi"/>
          <w:b/>
          <w:sz w:val="24"/>
          <w:szCs w:val="24"/>
        </w:rPr>
      </w:pPr>
    </w:p>
    <w:p w14:paraId="4B28CB4E" w14:textId="0AD127F6" w:rsidR="0043192C" w:rsidRPr="001970C0" w:rsidRDefault="000933D8">
      <w:pPr>
        <w:pStyle w:val="BodyText"/>
        <w:tabs>
          <w:tab w:val="left" w:pos="6599"/>
        </w:tabs>
        <w:spacing w:before="93"/>
        <w:ind w:left="118"/>
        <w:rPr>
          <w:rFonts w:asciiTheme="minorHAnsi" w:hAnsiTheme="minorHAnsi" w:cstheme="minorHAnsi"/>
          <w:sz w:val="24"/>
          <w:szCs w:val="24"/>
        </w:rPr>
      </w:pPr>
      <w:r w:rsidRPr="001970C0">
        <w:rPr>
          <w:rFonts w:asciiTheme="minorHAnsi" w:hAnsiTheme="minorHAnsi" w:cstheme="minorHAnsi"/>
          <w:sz w:val="24"/>
          <w:szCs w:val="24"/>
        </w:rPr>
        <w:t>Private</w:t>
      </w:r>
      <w:r w:rsidRPr="001970C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970C0">
        <w:rPr>
          <w:rFonts w:asciiTheme="minorHAnsi" w:hAnsiTheme="minorHAnsi" w:cstheme="minorHAnsi"/>
          <w:sz w:val="24"/>
          <w:szCs w:val="24"/>
        </w:rPr>
        <w:t>Prescription</w:t>
      </w:r>
      <w:r w:rsidRPr="001970C0">
        <w:rPr>
          <w:rFonts w:asciiTheme="minorHAnsi" w:hAnsiTheme="minorHAnsi" w:cstheme="minorHAnsi"/>
          <w:sz w:val="24"/>
          <w:szCs w:val="24"/>
        </w:rPr>
        <w:tab/>
        <w:t>£</w:t>
      </w:r>
      <w:r w:rsidR="001970C0" w:rsidRPr="001970C0">
        <w:rPr>
          <w:rFonts w:asciiTheme="minorHAnsi" w:hAnsiTheme="minorHAnsi" w:cstheme="minorHAnsi"/>
          <w:sz w:val="24"/>
          <w:szCs w:val="24"/>
        </w:rPr>
        <w:t>10</w:t>
      </w:r>
      <w:r w:rsidRPr="001970C0">
        <w:rPr>
          <w:rFonts w:asciiTheme="minorHAnsi" w:hAnsiTheme="minorHAnsi" w:cstheme="minorHAnsi"/>
          <w:sz w:val="24"/>
          <w:szCs w:val="24"/>
        </w:rPr>
        <w:t>.00</w:t>
      </w:r>
    </w:p>
    <w:p w14:paraId="770C59F5" w14:textId="77777777" w:rsidR="0043192C" w:rsidRPr="001970C0" w:rsidRDefault="0043192C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</w:p>
    <w:p w14:paraId="2FE3F80D" w14:textId="3155473C" w:rsidR="0043192C" w:rsidRPr="001970C0" w:rsidRDefault="000933D8">
      <w:pPr>
        <w:pStyle w:val="BodyText"/>
        <w:tabs>
          <w:tab w:val="left" w:pos="6599"/>
        </w:tabs>
        <w:ind w:left="118"/>
        <w:rPr>
          <w:rFonts w:asciiTheme="minorHAnsi" w:hAnsiTheme="minorHAnsi" w:cstheme="minorHAnsi"/>
          <w:sz w:val="24"/>
          <w:szCs w:val="24"/>
        </w:rPr>
      </w:pPr>
      <w:r w:rsidRPr="001970C0">
        <w:rPr>
          <w:rFonts w:asciiTheme="minorHAnsi" w:hAnsiTheme="minorHAnsi" w:cstheme="minorHAnsi"/>
          <w:sz w:val="24"/>
          <w:szCs w:val="24"/>
        </w:rPr>
        <w:t>Private</w:t>
      </w:r>
      <w:r w:rsidRPr="001970C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970C0">
        <w:rPr>
          <w:rFonts w:asciiTheme="minorHAnsi" w:hAnsiTheme="minorHAnsi" w:cstheme="minorHAnsi"/>
          <w:sz w:val="24"/>
          <w:szCs w:val="24"/>
        </w:rPr>
        <w:t>Sick</w:t>
      </w:r>
      <w:r w:rsidRPr="001970C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970C0">
        <w:rPr>
          <w:rFonts w:asciiTheme="minorHAnsi" w:hAnsiTheme="minorHAnsi" w:cstheme="minorHAnsi"/>
          <w:sz w:val="24"/>
          <w:szCs w:val="24"/>
        </w:rPr>
        <w:t>Note</w:t>
      </w:r>
      <w:r w:rsidRPr="001970C0">
        <w:rPr>
          <w:rFonts w:asciiTheme="minorHAnsi" w:hAnsiTheme="minorHAnsi" w:cstheme="minorHAnsi"/>
          <w:sz w:val="24"/>
          <w:szCs w:val="24"/>
        </w:rPr>
        <w:tab/>
        <w:t>£</w:t>
      </w:r>
      <w:r w:rsidR="001970C0" w:rsidRPr="001970C0">
        <w:rPr>
          <w:rFonts w:asciiTheme="minorHAnsi" w:hAnsiTheme="minorHAnsi" w:cstheme="minorHAnsi"/>
          <w:sz w:val="24"/>
          <w:szCs w:val="24"/>
        </w:rPr>
        <w:t>3</w:t>
      </w:r>
      <w:r w:rsidRPr="001970C0">
        <w:rPr>
          <w:rFonts w:asciiTheme="minorHAnsi" w:hAnsiTheme="minorHAnsi" w:cstheme="minorHAnsi"/>
          <w:sz w:val="24"/>
          <w:szCs w:val="24"/>
        </w:rPr>
        <w:t>0.00</w:t>
      </w:r>
    </w:p>
    <w:p w14:paraId="2F9A86C4" w14:textId="5630C8FF" w:rsidR="001970C0" w:rsidRPr="001970C0" w:rsidRDefault="001970C0">
      <w:pPr>
        <w:pStyle w:val="BodyText"/>
        <w:tabs>
          <w:tab w:val="left" w:pos="6599"/>
        </w:tabs>
        <w:ind w:left="118"/>
        <w:rPr>
          <w:rFonts w:asciiTheme="minorHAnsi" w:hAnsiTheme="minorHAnsi" w:cstheme="minorHAnsi"/>
          <w:sz w:val="24"/>
          <w:szCs w:val="24"/>
        </w:rPr>
      </w:pPr>
    </w:p>
    <w:p w14:paraId="289BB688" w14:textId="59D2800E" w:rsidR="001970C0" w:rsidRPr="001970C0" w:rsidRDefault="001970C0">
      <w:pPr>
        <w:pStyle w:val="BodyText"/>
        <w:tabs>
          <w:tab w:val="left" w:pos="6599"/>
        </w:tabs>
        <w:ind w:left="118"/>
        <w:rPr>
          <w:rFonts w:asciiTheme="minorHAnsi" w:hAnsiTheme="minorHAnsi" w:cstheme="minorHAnsi"/>
          <w:sz w:val="24"/>
          <w:szCs w:val="24"/>
        </w:rPr>
      </w:pPr>
      <w:r w:rsidRPr="001970C0">
        <w:rPr>
          <w:rFonts w:asciiTheme="minorHAnsi" w:hAnsiTheme="minorHAnsi" w:cstheme="minorHAnsi"/>
          <w:sz w:val="24"/>
          <w:szCs w:val="24"/>
        </w:rPr>
        <w:t>Fitness to travel certificate</w:t>
      </w:r>
      <w:r w:rsidRPr="001970C0">
        <w:rPr>
          <w:rFonts w:asciiTheme="minorHAnsi" w:hAnsiTheme="minorHAnsi" w:cstheme="minorHAnsi"/>
          <w:sz w:val="24"/>
          <w:szCs w:val="24"/>
        </w:rPr>
        <w:tab/>
        <w:t>£45.00</w:t>
      </w:r>
    </w:p>
    <w:p w14:paraId="7B878E58" w14:textId="1A6CD070" w:rsidR="001970C0" w:rsidRPr="001970C0" w:rsidRDefault="001970C0">
      <w:pPr>
        <w:pStyle w:val="BodyText"/>
        <w:tabs>
          <w:tab w:val="left" w:pos="6599"/>
        </w:tabs>
        <w:ind w:left="118"/>
        <w:rPr>
          <w:rFonts w:asciiTheme="minorHAnsi" w:hAnsiTheme="minorHAnsi" w:cstheme="minorHAnsi"/>
          <w:sz w:val="24"/>
          <w:szCs w:val="24"/>
        </w:rPr>
      </w:pPr>
    </w:p>
    <w:p w14:paraId="1E0D4C72" w14:textId="77777777" w:rsidR="001970C0" w:rsidRPr="001970C0" w:rsidRDefault="001970C0" w:rsidP="001970C0">
      <w:pPr>
        <w:pStyle w:val="BodyText"/>
        <w:tabs>
          <w:tab w:val="left" w:pos="6599"/>
        </w:tabs>
        <w:ind w:left="118"/>
        <w:rPr>
          <w:rFonts w:asciiTheme="minorHAnsi" w:hAnsiTheme="minorHAnsi" w:cstheme="minorHAnsi"/>
          <w:sz w:val="24"/>
          <w:szCs w:val="24"/>
        </w:rPr>
      </w:pPr>
      <w:r w:rsidRPr="001970C0">
        <w:rPr>
          <w:rFonts w:asciiTheme="minorHAnsi" w:hAnsiTheme="minorHAnsi" w:cstheme="minorHAnsi"/>
          <w:sz w:val="24"/>
          <w:szCs w:val="24"/>
        </w:rPr>
        <w:t>Disabled</w:t>
      </w:r>
      <w:r w:rsidRPr="001970C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970C0">
        <w:rPr>
          <w:rFonts w:asciiTheme="minorHAnsi" w:hAnsiTheme="minorHAnsi" w:cstheme="minorHAnsi"/>
          <w:sz w:val="24"/>
          <w:szCs w:val="24"/>
        </w:rPr>
        <w:t>Parking</w:t>
      </w:r>
      <w:r w:rsidRPr="001970C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970C0">
        <w:rPr>
          <w:rFonts w:asciiTheme="minorHAnsi" w:hAnsiTheme="minorHAnsi" w:cstheme="minorHAnsi"/>
          <w:sz w:val="24"/>
          <w:szCs w:val="24"/>
        </w:rPr>
        <w:t>Form</w:t>
      </w:r>
      <w:r w:rsidRPr="001970C0">
        <w:rPr>
          <w:rFonts w:asciiTheme="minorHAnsi" w:hAnsiTheme="minorHAnsi" w:cstheme="minorHAnsi"/>
          <w:sz w:val="24"/>
          <w:szCs w:val="24"/>
        </w:rPr>
        <w:tab/>
        <w:t>£25.00</w:t>
      </w:r>
    </w:p>
    <w:p w14:paraId="5B8525F0" w14:textId="7F3A663C" w:rsidR="001970C0" w:rsidRPr="001970C0" w:rsidRDefault="001970C0">
      <w:pPr>
        <w:pStyle w:val="BodyText"/>
        <w:tabs>
          <w:tab w:val="left" w:pos="6599"/>
        </w:tabs>
        <w:ind w:left="118"/>
        <w:rPr>
          <w:rFonts w:asciiTheme="minorHAnsi" w:hAnsiTheme="minorHAnsi" w:cstheme="minorHAnsi"/>
          <w:sz w:val="24"/>
          <w:szCs w:val="24"/>
        </w:rPr>
      </w:pPr>
    </w:p>
    <w:p w14:paraId="7E710E2B" w14:textId="60F1739E" w:rsidR="001970C0" w:rsidRPr="001970C0" w:rsidRDefault="001970C0">
      <w:pPr>
        <w:pStyle w:val="BodyText"/>
        <w:tabs>
          <w:tab w:val="left" w:pos="6599"/>
        </w:tabs>
        <w:ind w:left="118"/>
        <w:rPr>
          <w:rFonts w:asciiTheme="minorHAnsi" w:hAnsiTheme="minorHAnsi" w:cstheme="minorHAnsi"/>
          <w:sz w:val="24"/>
          <w:szCs w:val="24"/>
        </w:rPr>
      </w:pPr>
      <w:r w:rsidRPr="001970C0">
        <w:rPr>
          <w:rFonts w:asciiTheme="minorHAnsi" w:hAnsiTheme="minorHAnsi" w:cstheme="minorHAnsi"/>
          <w:sz w:val="24"/>
          <w:szCs w:val="24"/>
        </w:rPr>
        <w:t>Disabled Parking Form with examination</w:t>
      </w:r>
      <w:r w:rsidRPr="001970C0">
        <w:rPr>
          <w:rFonts w:asciiTheme="minorHAnsi" w:hAnsiTheme="minorHAnsi" w:cstheme="minorHAnsi"/>
          <w:sz w:val="24"/>
          <w:szCs w:val="24"/>
        </w:rPr>
        <w:tab/>
        <w:t>£45.00</w:t>
      </w:r>
    </w:p>
    <w:p w14:paraId="29ED6E02" w14:textId="14A21500" w:rsidR="001970C0" w:rsidRPr="001970C0" w:rsidRDefault="001970C0">
      <w:pPr>
        <w:pStyle w:val="BodyText"/>
        <w:tabs>
          <w:tab w:val="left" w:pos="6599"/>
        </w:tabs>
        <w:ind w:left="118"/>
        <w:rPr>
          <w:rFonts w:asciiTheme="minorHAnsi" w:hAnsiTheme="minorHAnsi" w:cstheme="minorHAnsi"/>
          <w:i/>
          <w:iCs/>
          <w:sz w:val="24"/>
          <w:szCs w:val="24"/>
        </w:rPr>
      </w:pPr>
    </w:p>
    <w:p w14:paraId="290C6569" w14:textId="136CED58" w:rsidR="001970C0" w:rsidRPr="001970C0" w:rsidRDefault="001970C0">
      <w:pPr>
        <w:pStyle w:val="BodyText"/>
        <w:tabs>
          <w:tab w:val="left" w:pos="6599"/>
        </w:tabs>
        <w:ind w:left="118"/>
        <w:rPr>
          <w:rFonts w:asciiTheme="minorHAnsi" w:hAnsiTheme="minorHAnsi" w:cstheme="minorHAnsi"/>
          <w:i/>
          <w:iCs/>
          <w:sz w:val="24"/>
          <w:szCs w:val="24"/>
        </w:rPr>
      </w:pPr>
      <w:r w:rsidRPr="001970C0">
        <w:rPr>
          <w:rFonts w:asciiTheme="minorHAnsi" w:hAnsiTheme="minorHAnsi" w:cstheme="minorHAnsi"/>
          <w:i/>
          <w:iCs/>
          <w:sz w:val="24"/>
          <w:szCs w:val="24"/>
        </w:rPr>
        <w:t xml:space="preserve">The cost of the following reports </w:t>
      </w:r>
      <w:proofErr w:type="gramStart"/>
      <w:r w:rsidRPr="001970C0">
        <w:rPr>
          <w:rFonts w:asciiTheme="minorHAnsi" w:hAnsiTheme="minorHAnsi" w:cstheme="minorHAnsi"/>
          <w:i/>
          <w:iCs/>
          <w:sz w:val="24"/>
          <w:szCs w:val="24"/>
        </w:rPr>
        <w:t>are</w:t>
      </w:r>
      <w:proofErr w:type="gramEnd"/>
      <w:r w:rsidRPr="001970C0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1970C0">
        <w:rPr>
          <w:rFonts w:asciiTheme="minorHAnsi" w:hAnsiTheme="minorHAnsi" w:cstheme="minorHAnsi"/>
          <w:i/>
          <w:iCs/>
          <w:sz w:val="24"/>
          <w:szCs w:val="24"/>
        </w:rPr>
        <w:t>dependant</w:t>
      </w:r>
      <w:proofErr w:type="spellEnd"/>
      <w:r w:rsidRPr="001970C0">
        <w:rPr>
          <w:rFonts w:asciiTheme="minorHAnsi" w:hAnsiTheme="minorHAnsi" w:cstheme="minorHAnsi"/>
          <w:i/>
          <w:iCs/>
          <w:sz w:val="24"/>
          <w:szCs w:val="24"/>
        </w:rPr>
        <w:t xml:space="preserve"> on the complexity and time taken to complete the form</w:t>
      </w:r>
      <w:r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57AFE1DD" w14:textId="77777777" w:rsidR="0043192C" w:rsidRPr="001970C0" w:rsidRDefault="0043192C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178BEA5" w14:textId="5A0BA649" w:rsidR="0043192C" w:rsidRPr="001970C0" w:rsidRDefault="000933D8">
      <w:pPr>
        <w:pStyle w:val="BodyText"/>
        <w:tabs>
          <w:tab w:val="left" w:pos="6599"/>
        </w:tabs>
        <w:ind w:left="118"/>
        <w:rPr>
          <w:rFonts w:asciiTheme="minorHAnsi" w:hAnsiTheme="minorHAnsi" w:cstheme="minorHAnsi"/>
          <w:sz w:val="24"/>
          <w:szCs w:val="24"/>
        </w:rPr>
      </w:pPr>
      <w:r w:rsidRPr="001970C0">
        <w:rPr>
          <w:rFonts w:asciiTheme="minorHAnsi" w:hAnsiTheme="minorHAnsi" w:cstheme="minorHAnsi"/>
          <w:sz w:val="24"/>
          <w:szCs w:val="24"/>
        </w:rPr>
        <w:t>Holiday</w:t>
      </w:r>
      <w:r w:rsidRPr="001970C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970C0">
        <w:rPr>
          <w:rFonts w:asciiTheme="minorHAnsi" w:hAnsiTheme="minorHAnsi" w:cstheme="minorHAnsi"/>
          <w:sz w:val="24"/>
          <w:szCs w:val="24"/>
        </w:rPr>
        <w:t>Cancellation</w:t>
      </w:r>
      <w:r w:rsidRPr="001970C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970C0">
        <w:rPr>
          <w:rFonts w:asciiTheme="minorHAnsi" w:hAnsiTheme="minorHAnsi" w:cstheme="minorHAnsi"/>
          <w:sz w:val="24"/>
          <w:szCs w:val="24"/>
        </w:rPr>
        <w:t>Certificate</w:t>
      </w:r>
      <w:r w:rsidRPr="001970C0">
        <w:rPr>
          <w:rFonts w:asciiTheme="minorHAnsi" w:hAnsiTheme="minorHAnsi" w:cstheme="minorHAnsi"/>
          <w:sz w:val="24"/>
          <w:szCs w:val="24"/>
        </w:rPr>
        <w:tab/>
        <w:t>£</w:t>
      </w:r>
      <w:r w:rsidR="001970C0" w:rsidRPr="001970C0">
        <w:rPr>
          <w:rFonts w:asciiTheme="minorHAnsi" w:hAnsiTheme="minorHAnsi" w:cstheme="minorHAnsi"/>
          <w:sz w:val="24"/>
          <w:szCs w:val="24"/>
        </w:rPr>
        <w:t>30</w:t>
      </w:r>
      <w:r w:rsidRPr="001970C0">
        <w:rPr>
          <w:rFonts w:asciiTheme="minorHAnsi" w:hAnsiTheme="minorHAnsi" w:cstheme="minorHAnsi"/>
          <w:sz w:val="24"/>
          <w:szCs w:val="24"/>
        </w:rPr>
        <w:t>.00</w:t>
      </w:r>
      <w:r w:rsidR="001970C0" w:rsidRPr="001970C0">
        <w:rPr>
          <w:rFonts w:asciiTheme="minorHAnsi" w:hAnsiTheme="minorHAnsi" w:cstheme="minorHAnsi"/>
          <w:sz w:val="24"/>
          <w:szCs w:val="24"/>
        </w:rPr>
        <w:t xml:space="preserve"> -£63.00</w:t>
      </w:r>
    </w:p>
    <w:p w14:paraId="60366DDF" w14:textId="77777777" w:rsidR="0043192C" w:rsidRPr="001970C0" w:rsidRDefault="0043192C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321EB1D" w14:textId="42F3B383" w:rsidR="0043192C" w:rsidRPr="001970C0" w:rsidRDefault="000933D8">
      <w:pPr>
        <w:pStyle w:val="BodyText"/>
        <w:tabs>
          <w:tab w:val="left" w:pos="6599"/>
        </w:tabs>
        <w:spacing w:before="1"/>
        <w:ind w:left="118"/>
        <w:rPr>
          <w:rFonts w:asciiTheme="minorHAnsi" w:hAnsiTheme="minorHAnsi" w:cstheme="minorHAnsi"/>
          <w:sz w:val="24"/>
          <w:szCs w:val="24"/>
        </w:rPr>
      </w:pPr>
      <w:r w:rsidRPr="001970C0">
        <w:rPr>
          <w:rFonts w:asciiTheme="minorHAnsi" w:hAnsiTheme="minorHAnsi" w:cstheme="minorHAnsi"/>
          <w:sz w:val="24"/>
          <w:szCs w:val="24"/>
        </w:rPr>
        <w:t>Private Healthcare Claim Form</w:t>
      </w:r>
      <w:r w:rsidRPr="001970C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proofErr w:type="gramStart"/>
      <w:r w:rsidRPr="001970C0">
        <w:rPr>
          <w:rFonts w:asciiTheme="minorHAnsi" w:hAnsiTheme="minorHAnsi" w:cstheme="minorHAnsi"/>
          <w:sz w:val="24"/>
          <w:szCs w:val="24"/>
        </w:rPr>
        <w:t>e.g.</w:t>
      </w:r>
      <w:proofErr w:type="gramEnd"/>
      <w:r w:rsidRPr="001970C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970C0">
        <w:rPr>
          <w:rFonts w:asciiTheme="minorHAnsi" w:hAnsiTheme="minorHAnsi" w:cstheme="minorHAnsi"/>
          <w:sz w:val="24"/>
          <w:szCs w:val="24"/>
        </w:rPr>
        <w:t>BUPA</w:t>
      </w:r>
      <w:r w:rsidRPr="001970C0">
        <w:rPr>
          <w:rFonts w:asciiTheme="minorHAnsi" w:hAnsiTheme="minorHAnsi" w:cstheme="minorHAnsi"/>
          <w:sz w:val="24"/>
          <w:szCs w:val="24"/>
        </w:rPr>
        <w:tab/>
        <w:t>£</w:t>
      </w:r>
      <w:r w:rsidR="001970C0" w:rsidRPr="001970C0">
        <w:rPr>
          <w:rFonts w:asciiTheme="minorHAnsi" w:hAnsiTheme="minorHAnsi" w:cstheme="minorHAnsi"/>
          <w:sz w:val="24"/>
          <w:szCs w:val="24"/>
        </w:rPr>
        <w:t>30.00 -£63.00</w:t>
      </w:r>
    </w:p>
    <w:p w14:paraId="67458EF9" w14:textId="77777777" w:rsidR="0043192C" w:rsidRPr="001970C0" w:rsidRDefault="0043192C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28AE5AF" w14:textId="34449291" w:rsidR="0043192C" w:rsidRPr="001970C0" w:rsidRDefault="000933D8">
      <w:pPr>
        <w:pStyle w:val="BodyText"/>
        <w:tabs>
          <w:tab w:val="left" w:pos="6599"/>
        </w:tabs>
        <w:ind w:left="118"/>
        <w:rPr>
          <w:rFonts w:asciiTheme="minorHAnsi" w:hAnsiTheme="minorHAnsi" w:cstheme="minorHAnsi"/>
          <w:sz w:val="24"/>
          <w:szCs w:val="24"/>
        </w:rPr>
      </w:pPr>
      <w:r w:rsidRPr="001970C0">
        <w:rPr>
          <w:rFonts w:asciiTheme="minorHAnsi" w:hAnsiTheme="minorHAnsi" w:cstheme="minorHAnsi"/>
          <w:sz w:val="24"/>
          <w:szCs w:val="24"/>
        </w:rPr>
        <w:t>Insurance / Loan</w:t>
      </w:r>
      <w:r w:rsidRPr="001970C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970C0">
        <w:rPr>
          <w:rFonts w:asciiTheme="minorHAnsi" w:hAnsiTheme="minorHAnsi" w:cstheme="minorHAnsi"/>
          <w:sz w:val="24"/>
          <w:szCs w:val="24"/>
        </w:rPr>
        <w:t>Claim</w:t>
      </w:r>
      <w:r w:rsidRPr="001970C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970C0">
        <w:rPr>
          <w:rFonts w:asciiTheme="minorHAnsi" w:hAnsiTheme="minorHAnsi" w:cstheme="minorHAnsi"/>
          <w:sz w:val="24"/>
          <w:szCs w:val="24"/>
        </w:rPr>
        <w:t>Form</w:t>
      </w:r>
      <w:r w:rsidRPr="001970C0">
        <w:rPr>
          <w:rFonts w:asciiTheme="minorHAnsi" w:hAnsiTheme="minorHAnsi" w:cstheme="minorHAnsi"/>
          <w:sz w:val="24"/>
          <w:szCs w:val="24"/>
        </w:rPr>
        <w:tab/>
        <w:t>£</w:t>
      </w:r>
      <w:r w:rsidR="001970C0" w:rsidRPr="001970C0">
        <w:rPr>
          <w:rFonts w:asciiTheme="minorHAnsi" w:hAnsiTheme="minorHAnsi" w:cstheme="minorHAnsi"/>
          <w:sz w:val="24"/>
          <w:szCs w:val="24"/>
        </w:rPr>
        <w:t>30.00- £63.00</w:t>
      </w:r>
    </w:p>
    <w:p w14:paraId="45B79DFE" w14:textId="3034E088" w:rsidR="001970C0" w:rsidRPr="001970C0" w:rsidRDefault="001970C0">
      <w:pPr>
        <w:pStyle w:val="BodyText"/>
        <w:tabs>
          <w:tab w:val="left" w:pos="6599"/>
        </w:tabs>
        <w:ind w:left="118"/>
        <w:rPr>
          <w:rFonts w:asciiTheme="minorHAnsi" w:hAnsiTheme="minorHAnsi" w:cstheme="minorHAnsi"/>
          <w:sz w:val="24"/>
          <w:szCs w:val="24"/>
        </w:rPr>
      </w:pPr>
    </w:p>
    <w:p w14:paraId="75859222" w14:textId="54D9F926" w:rsidR="0043192C" w:rsidRPr="001970C0" w:rsidRDefault="001970C0" w:rsidP="001970C0">
      <w:pPr>
        <w:pStyle w:val="BodyText"/>
        <w:tabs>
          <w:tab w:val="left" w:pos="6599"/>
        </w:tabs>
        <w:ind w:left="118"/>
        <w:rPr>
          <w:rFonts w:asciiTheme="minorHAnsi" w:hAnsiTheme="minorHAnsi" w:cstheme="minorHAnsi"/>
          <w:sz w:val="24"/>
          <w:szCs w:val="24"/>
        </w:rPr>
      </w:pPr>
      <w:r w:rsidRPr="001970C0">
        <w:rPr>
          <w:rFonts w:asciiTheme="minorHAnsi" w:hAnsiTheme="minorHAnsi" w:cstheme="minorHAnsi"/>
          <w:sz w:val="24"/>
          <w:szCs w:val="24"/>
        </w:rPr>
        <w:t>Standard Letter</w:t>
      </w:r>
      <w:r w:rsidRPr="001970C0">
        <w:rPr>
          <w:rFonts w:asciiTheme="minorHAnsi" w:hAnsiTheme="minorHAnsi" w:cstheme="minorHAnsi"/>
          <w:sz w:val="24"/>
          <w:szCs w:val="24"/>
        </w:rPr>
        <w:tab/>
        <w:t>£30.00 - £63.00</w:t>
      </w:r>
    </w:p>
    <w:p w14:paraId="204417C4" w14:textId="77777777" w:rsidR="0043192C" w:rsidRPr="001970C0" w:rsidRDefault="0043192C">
      <w:pPr>
        <w:pStyle w:val="BodyText"/>
        <w:spacing w:before="8"/>
        <w:rPr>
          <w:rFonts w:asciiTheme="minorHAnsi" w:hAnsiTheme="minorHAnsi" w:cstheme="minorHAnsi"/>
          <w:sz w:val="24"/>
          <w:szCs w:val="24"/>
        </w:rPr>
      </w:pPr>
    </w:p>
    <w:p w14:paraId="6F5085F4" w14:textId="77777777" w:rsidR="0043192C" w:rsidRPr="001970C0" w:rsidRDefault="000933D8">
      <w:pPr>
        <w:pStyle w:val="Heading1"/>
        <w:rPr>
          <w:rFonts w:asciiTheme="minorHAnsi" w:hAnsiTheme="minorHAnsi" w:cstheme="minorHAnsi"/>
          <w:u w:val="none"/>
        </w:rPr>
      </w:pPr>
      <w:r w:rsidRPr="001970C0">
        <w:rPr>
          <w:rFonts w:asciiTheme="minorHAnsi" w:hAnsiTheme="minorHAnsi" w:cstheme="minorHAnsi"/>
          <w:u w:val="thick"/>
        </w:rPr>
        <w:t>Medicals</w:t>
      </w:r>
    </w:p>
    <w:p w14:paraId="7F2FD3FA" w14:textId="77777777" w:rsidR="0043192C" w:rsidRPr="001970C0" w:rsidRDefault="0043192C">
      <w:pPr>
        <w:pStyle w:val="BodyText"/>
        <w:spacing w:before="1"/>
        <w:rPr>
          <w:rFonts w:asciiTheme="minorHAnsi" w:hAnsiTheme="minorHAnsi" w:cstheme="minorHAnsi"/>
          <w:b/>
          <w:sz w:val="24"/>
          <w:szCs w:val="24"/>
        </w:rPr>
      </w:pPr>
    </w:p>
    <w:p w14:paraId="68E42537" w14:textId="4E6592FD" w:rsidR="0043192C" w:rsidRPr="001970C0" w:rsidRDefault="000933D8">
      <w:pPr>
        <w:pStyle w:val="BodyText"/>
        <w:tabs>
          <w:tab w:val="left" w:pos="6599"/>
        </w:tabs>
        <w:spacing w:before="93"/>
        <w:ind w:left="118"/>
        <w:rPr>
          <w:rFonts w:asciiTheme="minorHAnsi" w:hAnsiTheme="minorHAnsi" w:cstheme="minorHAnsi"/>
          <w:sz w:val="24"/>
          <w:szCs w:val="24"/>
        </w:rPr>
      </w:pPr>
      <w:r w:rsidRPr="001970C0">
        <w:rPr>
          <w:rFonts w:asciiTheme="minorHAnsi" w:hAnsiTheme="minorHAnsi" w:cstheme="minorHAnsi"/>
          <w:sz w:val="24"/>
          <w:szCs w:val="24"/>
        </w:rPr>
        <w:t>Taxi (registered</w:t>
      </w:r>
      <w:r w:rsidRPr="001970C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970C0">
        <w:rPr>
          <w:rFonts w:asciiTheme="minorHAnsi" w:hAnsiTheme="minorHAnsi" w:cstheme="minorHAnsi"/>
          <w:sz w:val="24"/>
          <w:szCs w:val="24"/>
        </w:rPr>
        <w:t>patients</w:t>
      </w:r>
      <w:r w:rsidRPr="001970C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970C0">
        <w:rPr>
          <w:rFonts w:asciiTheme="minorHAnsi" w:hAnsiTheme="minorHAnsi" w:cstheme="minorHAnsi"/>
          <w:sz w:val="24"/>
          <w:szCs w:val="24"/>
        </w:rPr>
        <w:t>only)</w:t>
      </w:r>
      <w:r w:rsidRPr="001970C0">
        <w:rPr>
          <w:rFonts w:asciiTheme="minorHAnsi" w:hAnsiTheme="minorHAnsi" w:cstheme="minorHAnsi"/>
          <w:sz w:val="24"/>
          <w:szCs w:val="24"/>
        </w:rPr>
        <w:tab/>
        <w:t>£</w:t>
      </w:r>
      <w:r w:rsidR="001970C0" w:rsidRPr="001970C0">
        <w:rPr>
          <w:rFonts w:asciiTheme="minorHAnsi" w:hAnsiTheme="minorHAnsi" w:cstheme="minorHAnsi"/>
          <w:sz w:val="24"/>
          <w:szCs w:val="24"/>
        </w:rPr>
        <w:t>11</w:t>
      </w:r>
      <w:r w:rsidRPr="001970C0">
        <w:rPr>
          <w:rFonts w:asciiTheme="minorHAnsi" w:hAnsiTheme="minorHAnsi" w:cstheme="minorHAnsi"/>
          <w:sz w:val="24"/>
          <w:szCs w:val="24"/>
        </w:rPr>
        <w:t>0.00</w:t>
      </w:r>
    </w:p>
    <w:p w14:paraId="13749184" w14:textId="77777777" w:rsidR="0043192C" w:rsidRPr="001970C0" w:rsidRDefault="0043192C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</w:p>
    <w:p w14:paraId="79FF22F5" w14:textId="6ABF9E76" w:rsidR="0043192C" w:rsidRPr="001970C0" w:rsidRDefault="000933D8">
      <w:pPr>
        <w:pStyle w:val="BodyText"/>
        <w:tabs>
          <w:tab w:val="left" w:pos="6599"/>
        </w:tabs>
        <w:ind w:left="118"/>
        <w:rPr>
          <w:rFonts w:asciiTheme="minorHAnsi" w:hAnsiTheme="minorHAnsi" w:cstheme="minorHAnsi"/>
          <w:sz w:val="24"/>
          <w:szCs w:val="24"/>
        </w:rPr>
      </w:pPr>
      <w:r w:rsidRPr="001970C0">
        <w:rPr>
          <w:rFonts w:asciiTheme="minorHAnsi" w:hAnsiTheme="minorHAnsi" w:cstheme="minorHAnsi"/>
          <w:sz w:val="24"/>
          <w:szCs w:val="24"/>
        </w:rPr>
        <w:t>HGV / PSV (registered</w:t>
      </w:r>
      <w:r w:rsidRPr="001970C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970C0">
        <w:rPr>
          <w:rFonts w:asciiTheme="minorHAnsi" w:hAnsiTheme="minorHAnsi" w:cstheme="minorHAnsi"/>
          <w:sz w:val="24"/>
          <w:szCs w:val="24"/>
        </w:rPr>
        <w:t>patients</w:t>
      </w:r>
      <w:r w:rsidRPr="001970C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970C0">
        <w:rPr>
          <w:rFonts w:asciiTheme="minorHAnsi" w:hAnsiTheme="minorHAnsi" w:cstheme="minorHAnsi"/>
          <w:sz w:val="24"/>
          <w:szCs w:val="24"/>
        </w:rPr>
        <w:t>only)</w:t>
      </w:r>
      <w:r w:rsidRPr="001970C0">
        <w:rPr>
          <w:rFonts w:asciiTheme="minorHAnsi" w:hAnsiTheme="minorHAnsi" w:cstheme="minorHAnsi"/>
          <w:sz w:val="24"/>
          <w:szCs w:val="24"/>
        </w:rPr>
        <w:tab/>
        <w:t>£</w:t>
      </w:r>
      <w:r w:rsidR="001970C0" w:rsidRPr="001970C0">
        <w:rPr>
          <w:rFonts w:asciiTheme="minorHAnsi" w:hAnsiTheme="minorHAnsi" w:cstheme="minorHAnsi"/>
          <w:sz w:val="24"/>
          <w:szCs w:val="24"/>
        </w:rPr>
        <w:t>11</w:t>
      </w:r>
      <w:r w:rsidRPr="001970C0">
        <w:rPr>
          <w:rFonts w:asciiTheme="minorHAnsi" w:hAnsiTheme="minorHAnsi" w:cstheme="minorHAnsi"/>
          <w:sz w:val="24"/>
          <w:szCs w:val="24"/>
        </w:rPr>
        <w:t>0.00</w:t>
      </w:r>
    </w:p>
    <w:p w14:paraId="4BECFF13" w14:textId="77777777" w:rsidR="0043192C" w:rsidRPr="001970C0" w:rsidRDefault="0043192C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E024F4C" w14:textId="227A5411" w:rsidR="0043192C" w:rsidRPr="001970C0" w:rsidRDefault="000933D8">
      <w:pPr>
        <w:pStyle w:val="BodyText"/>
        <w:tabs>
          <w:tab w:val="left" w:pos="6599"/>
        </w:tabs>
        <w:ind w:left="118"/>
        <w:rPr>
          <w:rFonts w:asciiTheme="minorHAnsi" w:hAnsiTheme="minorHAnsi" w:cstheme="minorHAnsi"/>
          <w:sz w:val="24"/>
          <w:szCs w:val="24"/>
        </w:rPr>
      </w:pPr>
      <w:r w:rsidRPr="001970C0">
        <w:rPr>
          <w:rFonts w:asciiTheme="minorHAnsi" w:hAnsiTheme="minorHAnsi" w:cstheme="minorHAnsi"/>
          <w:sz w:val="24"/>
          <w:szCs w:val="24"/>
        </w:rPr>
        <w:t>Boatman’s</w:t>
      </w:r>
      <w:r w:rsidRPr="001970C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970C0">
        <w:rPr>
          <w:rFonts w:asciiTheme="minorHAnsi" w:hAnsiTheme="minorHAnsi" w:cstheme="minorHAnsi"/>
          <w:sz w:val="24"/>
          <w:szCs w:val="24"/>
        </w:rPr>
        <w:t>Examination</w:t>
      </w:r>
      <w:r w:rsidRPr="001970C0">
        <w:rPr>
          <w:rFonts w:asciiTheme="minorHAnsi" w:hAnsiTheme="minorHAnsi" w:cstheme="minorHAnsi"/>
          <w:sz w:val="24"/>
          <w:szCs w:val="24"/>
        </w:rPr>
        <w:tab/>
        <w:t>£</w:t>
      </w:r>
      <w:r w:rsidR="001970C0" w:rsidRPr="001970C0">
        <w:rPr>
          <w:rFonts w:asciiTheme="minorHAnsi" w:hAnsiTheme="minorHAnsi" w:cstheme="minorHAnsi"/>
          <w:sz w:val="24"/>
          <w:szCs w:val="24"/>
        </w:rPr>
        <w:t>11</w:t>
      </w:r>
      <w:r w:rsidRPr="001970C0">
        <w:rPr>
          <w:rFonts w:asciiTheme="minorHAnsi" w:hAnsiTheme="minorHAnsi" w:cstheme="minorHAnsi"/>
          <w:sz w:val="24"/>
          <w:szCs w:val="24"/>
        </w:rPr>
        <w:t>0.00</w:t>
      </w:r>
    </w:p>
    <w:p w14:paraId="19A8F6D2" w14:textId="77777777" w:rsidR="0043192C" w:rsidRPr="001970C0" w:rsidRDefault="0043192C">
      <w:pPr>
        <w:pStyle w:val="BodyText"/>
        <w:spacing w:before="10"/>
        <w:rPr>
          <w:rFonts w:asciiTheme="minorHAnsi" w:hAnsiTheme="minorHAnsi" w:cstheme="minorHAnsi"/>
          <w:sz w:val="24"/>
          <w:szCs w:val="24"/>
        </w:rPr>
      </w:pPr>
    </w:p>
    <w:p w14:paraId="02119276" w14:textId="3FE7A347" w:rsidR="0043192C" w:rsidRPr="001970C0" w:rsidRDefault="000933D8">
      <w:pPr>
        <w:pStyle w:val="BodyText"/>
        <w:tabs>
          <w:tab w:val="left" w:pos="6616"/>
        </w:tabs>
        <w:ind w:left="118"/>
        <w:rPr>
          <w:rFonts w:asciiTheme="minorHAnsi" w:hAnsiTheme="minorHAnsi" w:cstheme="minorHAnsi"/>
          <w:sz w:val="24"/>
          <w:szCs w:val="24"/>
        </w:rPr>
      </w:pPr>
      <w:r w:rsidRPr="001970C0">
        <w:rPr>
          <w:rFonts w:asciiTheme="minorHAnsi" w:hAnsiTheme="minorHAnsi" w:cstheme="minorHAnsi"/>
          <w:sz w:val="24"/>
          <w:szCs w:val="24"/>
        </w:rPr>
        <w:t>Sports Medical</w:t>
      </w:r>
      <w:r w:rsidRPr="001970C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970C0">
        <w:rPr>
          <w:rFonts w:asciiTheme="minorHAnsi" w:hAnsiTheme="minorHAnsi" w:cstheme="minorHAnsi"/>
          <w:sz w:val="24"/>
          <w:szCs w:val="24"/>
        </w:rPr>
        <w:t>(</w:t>
      </w:r>
      <w:proofErr w:type="gramStart"/>
      <w:r w:rsidRPr="001970C0">
        <w:rPr>
          <w:rFonts w:asciiTheme="minorHAnsi" w:hAnsiTheme="minorHAnsi" w:cstheme="minorHAnsi"/>
          <w:sz w:val="24"/>
          <w:szCs w:val="24"/>
        </w:rPr>
        <w:t>e.g.</w:t>
      </w:r>
      <w:proofErr w:type="gramEnd"/>
      <w:r w:rsidRPr="001970C0">
        <w:rPr>
          <w:rFonts w:asciiTheme="minorHAnsi" w:hAnsiTheme="minorHAnsi" w:cstheme="minorHAnsi"/>
          <w:sz w:val="24"/>
          <w:szCs w:val="24"/>
        </w:rPr>
        <w:t xml:space="preserve"> Boxing)</w:t>
      </w:r>
      <w:r w:rsidRPr="001970C0">
        <w:rPr>
          <w:rFonts w:asciiTheme="minorHAnsi" w:hAnsiTheme="minorHAnsi" w:cstheme="minorHAnsi"/>
          <w:sz w:val="24"/>
          <w:szCs w:val="24"/>
        </w:rPr>
        <w:tab/>
        <w:t>£</w:t>
      </w:r>
      <w:r w:rsidR="001970C0" w:rsidRPr="001970C0">
        <w:rPr>
          <w:rFonts w:asciiTheme="minorHAnsi" w:hAnsiTheme="minorHAnsi" w:cstheme="minorHAnsi"/>
          <w:sz w:val="24"/>
          <w:szCs w:val="24"/>
        </w:rPr>
        <w:t>11</w:t>
      </w:r>
      <w:r w:rsidRPr="001970C0">
        <w:rPr>
          <w:rFonts w:asciiTheme="minorHAnsi" w:hAnsiTheme="minorHAnsi" w:cstheme="minorHAnsi"/>
          <w:sz w:val="24"/>
          <w:szCs w:val="24"/>
        </w:rPr>
        <w:t>0.00</w:t>
      </w:r>
    </w:p>
    <w:p w14:paraId="772C66DF" w14:textId="77777777" w:rsidR="0043192C" w:rsidRPr="001970C0" w:rsidRDefault="0043192C">
      <w:pPr>
        <w:pStyle w:val="BodyText"/>
        <w:spacing w:before="2"/>
        <w:rPr>
          <w:rFonts w:asciiTheme="minorHAnsi" w:hAnsiTheme="minorHAnsi" w:cstheme="minorHAnsi"/>
          <w:sz w:val="24"/>
          <w:szCs w:val="24"/>
        </w:rPr>
      </w:pPr>
    </w:p>
    <w:p w14:paraId="7D736715" w14:textId="36A224A3" w:rsidR="001970C0" w:rsidRPr="001970C0" w:rsidRDefault="000933D8" w:rsidP="001970C0">
      <w:pPr>
        <w:pStyle w:val="BodyText"/>
        <w:tabs>
          <w:tab w:val="left" w:pos="6599"/>
        </w:tabs>
        <w:spacing w:line="252" w:lineRule="exact"/>
        <w:ind w:left="118"/>
        <w:rPr>
          <w:rFonts w:asciiTheme="minorHAnsi" w:hAnsiTheme="minorHAnsi" w:cstheme="minorHAnsi"/>
          <w:sz w:val="24"/>
          <w:szCs w:val="24"/>
        </w:rPr>
      </w:pPr>
      <w:r w:rsidRPr="001970C0">
        <w:rPr>
          <w:rFonts w:asciiTheme="minorHAnsi" w:hAnsiTheme="minorHAnsi" w:cstheme="minorHAnsi"/>
          <w:sz w:val="24"/>
          <w:szCs w:val="24"/>
        </w:rPr>
        <w:t>Employment</w:t>
      </w:r>
      <w:r w:rsidRPr="001970C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970C0">
        <w:rPr>
          <w:rFonts w:asciiTheme="minorHAnsi" w:hAnsiTheme="minorHAnsi" w:cstheme="minorHAnsi"/>
          <w:sz w:val="24"/>
          <w:szCs w:val="24"/>
        </w:rPr>
        <w:t>Medicals</w:t>
      </w:r>
      <w:r w:rsidRPr="001970C0">
        <w:rPr>
          <w:rFonts w:asciiTheme="minorHAnsi" w:hAnsiTheme="minorHAnsi" w:cstheme="minorHAnsi"/>
          <w:sz w:val="24"/>
          <w:szCs w:val="24"/>
        </w:rPr>
        <w:tab/>
      </w:r>
      <w:r w:rsidR="001970C0" w:rsidRPr="001970C0">
        <w:rPr>
          <w:rFonts w:asciiTheme="minorHAnsi" w:hAnsiTheme="minorHAnsi" w:cstheme="minorHAnsi"/>
          <w:sz w:val="24"/>
          <w:szCs w:val="24"/>
        </w:rPr>
        <w:t>£110.00</w:t>
      </w:r>
    </w:p>
    <w:p w14:paraId="05645750" w14:textId="75764039" w:rsidR="001970C0" w:rsidRPr="001970C0" w:rsidRDefault="001970C0" w:rsidP="001970C0">
      <w:pPr>
        <w:pStyle w:val="BodyText"/>
        <w:tabs>
          <w:tab w:val="left" w:pos="6599"/>
        </w:tabs>
        <w:spacing w:line="252" w:lineRule="exact"/>
        <w:ind w:left="118"/>
        <w:rPr>
          <w:rFonts w:asciiTheme="minorHAnsi" w:hAnsiTheme="minorHAnsi" w:cstheme="minorHAnsi"/>
          <w:sz w:val="24"/>
          <w:szCs w:val="24"/>
        </w:rPr>
      </w:pPr>
    </w:p>
    <w:p w14:paraId="548AB255" w14:textId="795D512F" w:rsidR="001970C0" w:rsidRPr="001970C0" w:rsidRDefault="001970C0" w:rsidP="001970C0">
      <w:pPr>
        <w:pStyle w:val="BodyText"/>
        <w:tabs>
          <w:tab w:val="left" w:pos="6599"/>
        </w:tabs>
        <w:spacing w:line="252" w:lineRule="exact"/>
        <w:ind w:left="118"/>
        <w:rPr>
          <w:rFonts w:asciiTheme="minorHAnsi" w:hAnsiTheme="minorHAnsi" w:cstheme="minorHAnsi"/>
          <w:sz w:val="24"/>
          <w:szCs w:val="24"/>
        </w:rPr>
      </w:pPr>
      <w:r w:rsidRPr="001970C0">
        <w:rPr>
          <w:rFonts w:asciiTheme="minorHAnsi" w:hAnsiTheme="minorHAnsi" w:cstheme="minorHAnsi"/>
          <w:sz w:val="24"/>
          <w:szCs w:val="24"/>
        </w:rPr>
        <w:t>Foster/Adoption</w:t>
      </w:r>
      <w:r w:rsidRPr="001970C0">
        <w:rPr>
          <w:rFonts w:asciiTheme="minorHAnsi" w:hAnsiTheme="minorHAnsi" w:cstheme="minorHAnsi"/>
          <w:sz w:val="24"/>
          <w:szCs w:val="24"/>
        </w:rPr>
        <w:tab/>
        <w:t>£73.86</w:t>
      </w:r>
    </w:p>
    <w:p w14:paraId="0C0074D5" w14:textId="088ED37E" w:rsidR="001970C0" w:rsidRPr="001970C0" w:rsidRDefault="001970C0" w:rsidP="001970C0">
      <w:pPr>
        <w:pStyle w:val="BodyText"/>
        <w:tabs>
          <w:tab w:val="left" w:pos="6599"/>
        </w:tabs>
        <w:spacing w:line="252" w:lineRule="exact"/>
        <w:ind w:left="118"/>
        <w:rPr>
          <w:rFonts w:asciiTheme="minorHAnsi" w:hAnsiTheme="minorHAnsi" w:cstheme="minorHAnsi"/>
          <w:sz w:val="24"/>
          <w:szCs w:val="24"/>
        </w:rPr>
      </w:pPr>
    </w:p>
    <w:p w14:paraId="6A544085" w14:textId="33B3A2CC" w:rsidR="001970C0" w:rsidRPr="001970C0" w:rsidRDefault="001970C0" w:rsidP="001970C0">
      <w:pPr>
        <w:pStyle w:val="BodyText"/>
        <w:tabs>
          <w:tab w:val="left" w:pos="6599"/>
        </w:tabs>
        <w:spacing w:line="252" w:lineRule="exact"/>
        <w:ind w:left="118"/>
        <w:rPr>
          <w:rFonts w:asciiTheme="minorHAnsi" w:hAnsiTheme="minorHAnsi" w:cstheme="minorHAnsi"/>
          <w:sz w:val="24"/>
          <w:szCs w:val="24"/>
        </w:rPr>
      </w:pPr>
      <w:r w:rsidRPr="001970C0">
        <w:rPr>
          <w:rFonts w:asciiTheme="minorHAnsi" w:hAnsiTheme="minorHAnsi" w:cstheme="minorHAnsi"/>
          <w:sz w:val="24"/>
          <w:szCs w:val="24"/>
        </w:rPr>
        <w:t>Mental Capacity Assessment</w:t>
      </w:r>
      <w:r w:rsidRPr="001970C0">
        <w:rPr>
          <w:rFonts w:asciiTheme="minorHAnsi" w:hAnsiTheme="minorHAnsi" w:cstheme="minorHAnsi"/>
          <w:sz w:val="24"/>
          <w:szCs w:val="24"/>
        </w:rPr>
        <w:tab/>
        <w:t>£133.00</w:t>
      </w:r>
    </w:p>
    <w:p w14:paraId="0D792881" w14:textId="7C139FC5" w:rsidR="001970C0" w:rsidRPr="001970C0" w:rsidRDefault="001970C0" w:rsidP="001970C0">
      <w:pPr>
        <w:pStyle w:val="BodyText"/>
        <w:tabs>
          <w:tab w:val="left" w:pos="6599"/>
        </w:tabs>
        <w:spacing w:line="252" w:lineRule="exact"/>
        <w:ind w:left="118"/>
        <w:rPr>
          <w:rFonts w:asciiTheme="minorHAnsi" w:hAnsiTheme="minorHAnsi" w:cstheme="minorHAnsi"/>
          <w:sz w:val="24"/>
          <w:szCs w:val="24"/>
        </w:rPr>
      </w:pPr>
    </w:p>
    <w:p w14:paraId="17E550A4" w14:textId="6EF08644" w:rsidR="001970C0" w:rsidRPr="001970C0" w:rsidRDefault="001970C0" w:rsidP="001970C0">
      <w:pPr>
        <w:pStyle w:val="BodyText"/>
        <w:tabs>
          <w:tab w:val="left" w:pos="6599"/>
        </w:tabs>
        <w:spacing w:line="252" w:lineRule="exact"/>
        <w:ind w:left="118"/>
        <w:rPr>
          <w:rFonts w:asciiTheme="minorHAnsi" w:hAnsiTheme="minorHAnsi" w:cstheme="minorHAnsi"/>
          <w:sz w:val="24"/>
          <w:szCs w:val="24"/>
        </w:rPr>
      </w:pPr>
      <w:r w:rsidRPr="001970C0">
        <w:rPr>
          <w:rFonts w:asciiTheme="minorHAnsi" w:hAnsiTheme="minorHAnsi" w:cstheme="minorHAnsi"/>
          <w:sz w:val="24"/>
          <w:szCs w:val="24"/>
        </w:rPr>
        <w:t xml:space="preserve">Power of </w:t>
      </w:r>
      <w:r>
        <w:rPr>
          <w:rFonts w:asciiTheme="minorHAnsi" w:hAnsiTheme="minorHAnsi" w:cstheme="minorHAnsi"/>
          <w:sz w:val="24"/>
          <w:szCs w:val="24"/>
        </w:rPr>
        <w:t>Attorney</w:t>
      </w:r>
      <w:r w:rsidRPr="001970C0">
        <w:rPr>
          <w:rFonts w:asciiTheme="minorHAnsi" w:hAnsiTheme="minorHAnsi" w:cstheme="minorHAnsi"/>
          <w:sz w:val="24"/>
          <w:szCs w:val="24"/>
        </w:rPr>
        <w:t xml:space="preserve"> Medical (appointment and report)</w:t>
      </w:r>
      <w:r w:rsidRPr="001970C0">
        <w:rPr>
          <w:rFonts w:asciiTheme="minorHAnsi" w:hAnsiTheme="minorHAnsi" w:cstheme="minorHAnsi"/>
          <w:sz w:val="24"/>
          <w:szCs w:val="24"/>
        </w:rPr>
        <w:tab/>
        <w:t>£133.00</w:t>
      </w:r>
    </w:p>
    <w:p w14:paraId="5FC9A61C" w14:textId="55F6719D" w:rsidR="001970C0" w:rsidRPr="001970C0" w:rsidRDefault="001970C0" w:rsidP="001970C0">
      <w:pPr>
        <w:pStyle w:val="BodyText"/>
        <w:tabs>
          <w:tab w:val="left" w:pos="6599"/>
        </w:tabs>
        <w:spacing w:line="252" w:lineRule="exact"/>
        <w:ind w:left="118"/>
        <w:rPr>
          <w:rFonts w:asciiTheme="minorHAnsi" w:hAnsiTheme="minorHAnsi" w:cstheme="minorHAnsi"/>
          <w:sz w:val="24"/>
          <w:szCs w:val="24"/>
        </w:rPr>
      </w:pPr>
    </w:p>
    <w:p w14:paraId="4F467AF4" w14:textId="3CD117B3" w:rsidR="0043192C" w:rsidRPr="001970C0" w:rsidRDefault="001970C0" w:rsidP="001970C0">
      <w:pPr>
        <w:pStyle w:val="BodyText"/>
        <w:tabs>
          <w:tab w:val="left" w:pos="6599"/>
        </w:tabs>
        <w:spacing w:line="252" w:lineRule="exact"/>
        <w:ind w:left="118"/>
        <w:rPr>
          <w:rFonts w:asciiTheme="minorHAnsi" w:hAnsiTheme="minorHAnsi" w:cstheme="minorHAnsi"/>
          <w:sz w:val="24"/>
          <w:szCs w:val="24"/>
        </w:rPr>
      </w:pPr>
      <w:r w:rsidRPr="001970C0">
        <w:rPr>
          <w:rFonts w:asciiTheme="minorHAnsi" w:hAnsiTheme="minorHAnsi" w:cstheme="minorHAnsi"/>
          <w:sz w:val="24"/>
          <w:szCs w:val="24"/>
        </w:rPr>
        <w:t xml:space="preserve">Power of </w:t>
      </w:r>
      <w:r>
        <w:rPr>
          <w:rFonts w:asciiTheme="minorHAnsi" w:hAnsiTheme="minorHAnsi" w:cstheme="minorHAnsi"/>
          <w:sz w:val="24"/>
          <w:szCs w:val="24"/>
        </w:rPr>
        <w:t>Attorney</w:t>
      </w:r>
      <w:r w:rsidRPr="001970C0">
        <w:rPr>
          <w:rFonts w:asciiTheme="minorHAnsi" w:hAnsiTheme="minorHAnsi" w:cstheme="minorHAnsi"/>
          <w:sz w:val="24"/>
          <w:szCs w:val="24"/>
        </w:rPr>
        <w:t xml:space="preserve"> report only</w:t>
      </w:r>
      <w:r w:rsidRPr="001970C0">
        <w:rPr>
          <w:rFonts w:asciiTheme="minorHAnsi" w:hAnsiTheme="minorHAnsi" w:cstheme="minorHAnsi"/>
          <w:sz w:val="24"/>
          <w:szCs w:val="24"/>
        </w:rPr>
        <w:tab/>
        <w:t>£88.00</w:t>
      </w:r>
    </w:p>
    <w:sectPr w:rsidR="0043192C" w:rsidRPr="001970C0">
      <w:type w:val="continuous"/>
      <w:pgSz w:w="11910" w:h="16840"/>
      <w:pgMar w:top="5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92C"/>
    <w:rsid w:val="000933D8"/>
    <w:rsid w:val="001970C0"/>
    <w:rsid w:val="002C3011"/>
    <w:rsid w:val="0043192C"/>
    <w:rsid w:val="0090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69CE9"/>
  <w15:docId w15:val="{E62BA3F3-37CB-4241-99D5-297B07F5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ATTENTION OF ALL PATIENTS OF</vt:lpstr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ATTENTION OF ALL PATIENTS OF</dc:title>
  <dc:creator>hunter</dc:creator>
  <cp:lastModifiedBy>BEADLE, Susan (NARROWCLIFF SURGERY)</cp:lastModifiedBy>
  <cp:revision>3</cp:revision>
  <cp:lastPrinted>2022-03-11T09:20:00Z</cp:lastPrinted>
  <dcterms:created xsi:type="dcterms:W3CDTF">2022-03-11T09:20:00Z</dcterms:created>
  <dcterms:modified xsi:type="dcterms:W3CDTF">2022-03-11T09:22:00Z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2018-06-18T00:00:00Z</vt:filetime>
  </property>
</Properties>
</file>